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>
          <w:b/>
          <w:bCs/>
          <w:sz w:val="28"/>
          <w:szCs w:val="28"/>
        </w:rPr>
        <w:t xml:space="preserve">ŽÁDOST O POSOUZENÍ ZDRAVOTNÍ ZPŮSOBILOSTI K TĚLESNÉ VÝCHOVĚ A SPORTU </w:t>
      </w:r>
    </w:p>
    <w:p>
      <w:pPr>
        <w:pStyle w:val="Normal"/>
        <w:jc w:val="both"/>
        <w:rPr/>
      </w:pPr>
      <w:r>
        <w:rPr/>
        <w:t>Související právní předpisy: Zákon č. 373/2011 Sb., o specifických zdravotních službách, předpis č. 391/2013 Sb., vyhláška o zdravotní způsobilosti k tělesné výchově a sportu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>Žádáme o provedení lékařské prohlídky pro účely zjištění zdravotní způsobilosti k výkonnostnímu sportu (organizované sportovní soutěže)</w:t>
      </w:r>
    </w:p>
    <w:p>
      <w:pPr>
        <w:pStyle w:val="Normal"/>
        <w:rPr/>
      </w:pPr>
      <w:r>
        <w:rPr>
          <w:sz w:val="24"/>
          <w:szCs w:val="24"/>
        </w:rPr>
        <w:t xml:space="preserve">Sportovní disciplína, k níž je posudek požadován: </w:t>
      </w:r>
      <w:r>
        <w:rPr>
          <w:b/>
          <w:bCs/>
          <w:sz w:val="24"/>
          <w:szCs w:val="24"/>
        </w:rPr>
        <w:t>tenis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Požadovaný druh lékařské prohlídky:  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4.2pt;height:12.7pt" type="#shapetype_75"/>
          <w:control r:id="rId2" w:name="Check Box 1" w:shapeid="control_shape_0"/>
        </w:object>
      </w:r>
      <w:r>
        <w:rPr>
          <w:b/>
          <w:bCs/>
          <w:sz w:val="24"/>
          <w:szCs w:val="24"/>
        </w:rPr>
        <w:t xml:space="preserve">vstupní </w:t>
      </w:r>
      <w:r>
        <w:rPr>
          <w:sz w:val="24"/>
          <w:szCs w:val="24"/>
        </w:rPr>
        <w:t>(před zaregistrováním ve sportovní organizaci, organizované sportovní soutěže)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object>
          <v:shape id="control_shape_1" style="width:14.2pt;height:12.7pt" type="#shapetype_75"/>
          <w:control r:id="rId3" w:name="Check Box 1" w:shapeid="control_shape_1"/>
        </w:object>
      </w:r>
      <w:r>
        <w:rPr>
          <w:b/>
          <w:bCs/>
          <w:sz w:val="24"/>
          <w:szCs w:val="24"/>
        </w:rPr>
        <w:t>pravidelná</w:t>
      </w:r>
      <w:r>
        <w:rPr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absolvuje sportovec každých 12 měsíců</w:t>
      </w: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 xml:space="preserve"> 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Posuzovaná osoba: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Jméno, příjmení: …………………………………………………………………………………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…………………………………………………………………………………</w:t>
      </w:r>
    </w:p>
    <w:p>
      <w:pPr>
        <w:pStyle w:val="Normal"/>
        <w:jc w:val="both"/>
        <w:rPr/>
      </w:pPr>
      <w:r>
        <w:rPr>
          <w:sz w:val="24"/>
          <w:szCs w:val="24"/>
        </w:rPr>
        <w:t>Trval</w:t>
      </w:r>
      <w:r>
        <w:rPr>
          <w:sz w:val="24"/>
          <w:szCs w:val="24"/>
        </w:rPr>
        <w:t>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pobyt</w:t>
      </w:r>
      <w:r>
        <w:rPr>
          <w:sz w:val="24"/>
          <w:szCs w:val="24"/>
        </w:rPr>
        <w:t xml:space="preserve"> ……..………………………………………………………………………………..</w:t>
      </w:r>
    </w:p>
    <w:p>
      <w:pPr>
        <w:pStyle w:val="Normal"/>
        <w:pBdr>
          <w:bottom w:val="single" w:sz="6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………………………………., dne ………………………………….</w:t>
      </w:r>
    </w:p>
    <w:p>
      <w:pPr>
        <w:pStyle w:val="Normal"/>
        <w:pBdr>
          <w:bottom w:val="single" w:sz="6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>LÉKAŘSKÝ POSUDEK O ZDRAVOTNÍ ZPŮSOBILOSTI K TÉLESNÉ VÝCHOVĚ A SPORTU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Posuzovaná osoba je k výše uvedené sportovní disciplíně a kategorii: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Zdravotně způsobilá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Zdravotně nezpůsobilá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sz w:val="24"/>
          <w:szCs w:val="24"/>
        </w:rPr>
        <w:t>Zdravotně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způsobilá s podmínkou …………………………………………………………………………….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Doba platnosti posudku: …………………………………………………………………………………………………………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>Datum vydání posudku: ………………………..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 xml:space="preserve">  </w:t>
        <w:tab/>
        <w:tab/>
        <w:tab/>
        <w:tab/>
        <w:tab/>
        <w:tab/>
        <w:t>…………………………………………</w:t>
      </w:r>
    </w:p>
    <w:p>
      <w:pPr>
        <w:pStyle w:val="Normal"/>
        <w:pBdr>
          <w:bottom w:val="single" w:sz="6" w:space="1" w:color="000000"/>
        </w:pBd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>Podpis a razítko lékaře</w:t>
      </w:r>
    </w:p>
    <w:p>
      <w:pPr>
        <w:pStyle w:val="Normal"/>
        <w:spacing w:before="0" w:after="0"/>
        <w:jc w:val="both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Poučení: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Proti tomuto lékařskému posudku je možno podat podle § 46 odst. 1 zákona č. 373/2011 Sb., o specifických zdravotních službách, ve znění pozdějších předpisů, návrh na jeho přezkoumání do 10 pracovních dnů ode dne, kdy byl posuzované osobě předán. Návrh se podává písemně výše uvedenému lékaři. </w:t>
      </w:r>
    </w:p>
    <w:p>
      <w:pPr>
        <w:pStyle w:val="Normal"/>
        <w:pBdr>
          <w:bottom w:val="single" w:sz="6" w:space="1" w:color="000000"/>
        </w:pBdr>
        <w:spacing w:before="0" w:after="0"/>
        <w:jc w:val="both"/>
        <w:rPr/>
      </w:pPr>
      <w:r>
        <w:rPr>
          <w:sz w:val="20"/>
          <w:szCs w:val="20"/>
        </w:rPr>
        <w:t xml:space="preserve">Návrh na přezkoumání nemá odkladný účinek, jestliže z </w:t>
      </w:r>
      <w:r>
        <w:rPr>
          <w:sz w:val="20"/>
          <w:szCs w:val="20"/>
        </w:rPr>
        <w:t>j</w:t>
      </w:r>
      <w:r>
        <w:rPr>
          <w:sz w:val="20"/>
          <w:szCs w:val="20"/>
        </w:rPr>
        <w:t xml:space="preserve">eho závěru vyplývá, že posuzovaná osoba je pro účel, pro nějž byla posuzována, zdravotně nezpůsobilá či zdravotně způsobilá s podmínkou. </w:t>
      </w:r>
      <w:bookmarkStart w:id="0" w:name="_GoBack"/>
      <w:bookmarkEnd w:id="0"/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Posuzovaná osoba/zákonný zástupce převzal lékařský posudek do vlastních rukou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>V ……………………. dne …………………………………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>podpis</w:t>
      </w:r>
    </w:p>
    <w:sectPr>
      <w:type w:val="nextPage"/>
      <w:pgSz w:w="11906" w:h="16838"/>
      <w:pgMar w:left="1417" w:right="1417" w:header="0" w:top="780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1c2c"/>
    <w:pPr>
      <w:widowControl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cs-CZ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TitleChar" w:customStyle="1">
    <w:name w:val="Title Char"/>
    <w:basedOn w:val="DefaultParagraphFont"/>
    <w:link w:val="Title"/>
    <w:uiPriority w:val="99"/>
    <w:qFormat/>
    <w:rsid w:val="00836ed4"/>
    <w:rPr>
      <w:rFonts w:ascii="Calibri Light" w:hAnsi="Calibri Light" w:cs="Calibri Light"/>
      <w:spacing w:val="-10"/>
      <w:kern w:val="2"/>
      <w:sz w:val="56"/>
      <w:szCs w:val="56"/>
    </w:rPr>
  </w:style>
  <w:style w:type="character" w:styleId="ListLabel1">
    <w:name w:val="ListLabel 1"/>
    <w:qFormat/>
    <w:rPr>
      <w:rFonts w:eastAsia="Times New Roman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itleChar"/>
    <w:uiPriority w:val="99"/>
    <w:qFormat/>
    <w:rsid w:val="00836ed4"/>
    <w:pPr>
      <w:spacing w:lineRule="auto" w:line="240" w:before="0" w:after="0"/>
      <w:contextualSpacing/>
    </w:pPr>
    <w:rPr>
      <w:rFonts w:ascii="Calibri Light" w:hAnsi="Calibri Light" w:eastAsia="Times New Roman" w:cs="Calibri Light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99"/>
    <w:qFormat/>
    <w:rsid w:val="00a87da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Application>LibreOffice/6.1.1.2$Windows_X86_64 LibreOffice_project/5d19a1bfa650b796764388cd8b33a5af1f5baa1b</Application>
  <Pages>1</Pages>
  <Words>227</Words>
  <Characters>1599</Characters>
  <CharactersWithSpaces>1848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2018-01-09T07:41:00Z</dcterms:created>
  <dc:creator>linda</dc:creator>
  <dc:description/>
  <dc:language>cs-CZ</dc:language>
  <cp:lastModifiedBy/>
  <dcterms:modified xsi:type="dcterms:W3CDTF">2018-12-12T20:58:45Z</dcterms:modified>
  <cp:revision>3</cp:revision>
  <dc:subject/>
  <dc:title>ŽÁDOST O POSOUZENÍ ZDRAVOTNÍ ZPŮSOBILOSTI K TĚLESNÉ VÝCHOVĚ A SPORTU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